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40" w:rsidRDefault="00236D40" w:rsidP="00236D40">
      <w:r>
        <w:t>http://www.vhava.ru/deyatelnost/gradostroitelstvo/poluchit-svedeniya-iz-informatsionnykh-sistem-v-sfere-gradostroitelnoy-deyatelnosti/</w:t>
      </w:r>
    </w:p>
    <w:p w:rsidR="00236D40" w:rsidRDefault="00236D40" w:rsidP="00236D40"/>
    <w:p w:rsidR="00BC0914" w:rsidRDefault="00BC0914">
      <w:bookmarkStart w:id="0" w:name="_GoBack"/>
      <w:bookmarkEnd w:id="0"/>
    </w:p>
    <w:sectPr w:rsidR="00BC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40"/>
    <w:rsid w:val="00236D40"/>
    <w:rsid w:val="00B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2023-10-11T12:18:00Z</dcterms:created>
  <dcterms:modified xsi:type="dcterms:W3CDTF">2023-10-11T12:20:00Z</dcterms:modified>
</cp:coreProperties>
</file>