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F9" w:rsidRDefault="005B26F9" w:rsidP="005B26F9"/>
    <w:p w:rsidR="005B26F9" w:rsidRDefault="005B26F9" w:rsidP="005B26F9">
      <w:r>
        <w:t>* Организация досуга всех категорий населения, привлечение жителей села к активному участию во всех мероприятиях Дома культуры;</w:t>
      </w:r>
    </w:p>
    <w:p w:rsidR="005B26F9" w:rsidRDefault="005B26F9" w:rsidP="005B26F9"/>
    <w:p w:rsidR="005B26F9" w:rsidRDefault="005B26F9" w:rsidP="005B26F9">
      <w:r>
        <w:t>* Возрождение и развитие народных традиций села, ремёсел через кружки прикладного творчества, массовые праздники, народные гуляния, тематические вечера;</w:t>
      </w:r>
    </w:p>
    <w:p w:rsidR="005B26F9" w:rsidRDefault="005B26F9" w:rsidP="005B26F9"/>
    <w:p w:rsidR="005B26F9" w:rsidRDefault="005B26F9" w:rsidP="005B26F9">
      <w:r>
        <w:t>* Создание условий для духовно-нравственного и патриотического воспитания молодёжи, пропаганде здорового образа жизни;</w:t>
      </w:r>
    </w:p>
    <w:p w:rsidR="005B26F9" w:rsidRDefault="005B26F9" w:rsidP="005B26F9"/>
    <w:p w:rsidR="002971C9" w:rsidRDefault="005B26F9" w:rsidP="005B26F9">
      <w:r>
        <w:t>* Проведение концертов, массовых праздников и представлений, дискотек и вечеров отдыха.</w:t>
      </w:r>
      <w:bookmarkStart w:id="0" w:name="_GoBack"/>
      <w:bookmarkEnd w:id="0"/>
    </w:p>
    <w:sectPr w:rsidR="00297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F9"/>
    <w:rsid w:val="002971C9"/>
    <w:rsid w:val="005B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2023-11-17T08:34:00Z</dcterms:created>
  <dcterms:modified xsi:type="dcterms:W3CDTF">2023-11-17T08:34:00Z</dcterms:modified>
</cp:coreProperties>
</file>