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D6" w:rsidRDefault="00B04DD6" w:rsidP="00B04DD6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04DD6">
        <w:rPr>
          <w:rFonts w:ascii="Times New Roman" w:hAnsi="Times New Roman" w:cs="Times New Roman"/>
          <w:sz w:val="28"/>
        </w:rPr>
        <w:t>БРЕНДБУК 10-ЛЕТИЯ</w:t>
      </w:r>
      <w:r>
        <w:rPr>
          <w:rFonts w:ascii="Times New Roman" w:hAnsi="Times New Roman" w:cs="Times New Roman"/>
          <w:sz w:val="28"/>
        </w:rPr>
        <w:t xml:space="preserve"> ГТО</w:t>
      </w:r>
    </w:p>
    <w:bookmarkEnd w:id="0"/>
    <w:p w:rsidR="00B04DD6" w:rsidRPr="00B04DD6" w:rsidRDefault="00B04DD6" w:rsidP="00B04DD6">
      <w:pPr>
        <w:ind w:firstLine="709"/>
        <w:rPr>
          <w:rFonts w:ascii="Times New Roman" w:hAnsi="Times New Roman" w:cs="Times New Roman"/>
          <w:sz w:val="28"/>
        </w:rPr>
      </w:pPr>
      <w:r w:rsidRPr="00B04DD6">
        <w:rPr>
          <w:rFonts w:ascii="Times New Roman" w:hAnsi="Times New Roman" w:cs="Times New Roman"/>
          <w:sz w:val="28"/>
        </w:rPr>
        <w:t xml:space="preserve">В 2024 году современному комплексу ГТО исполнится 10 лет. За эти годы возрождённое движение стало символом здорового образа жизни и физической активности для миллионов россиян. В честь знаменательной даты мы рады представить юбилейный </w:t>
      </w: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ГТО.</w:t>
      </w:r>
    </w:p>
    <w:p w:rsidR="00B04DD6" w:rsidRPr="00B04DD6" w:rsidRDefault="00B04DD6" w:rsidP="00B04DD6">
      <w:pPr>
        <w:rPr>
          <w:rFonts w:ascii="Times New Roman" w:hAnsi="Times New Roman" w:cs="Times New Roman"/>
          <w:sz w:val="28"/>
        </w:rPr>
      </w:pP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10-летия ГТО включает в себя новый логотип и дизайн элементов, которые будут использоваться во всех материалах и продуктах ГТО. Он также содержит правила использования логотипа и других элементов бренда, чтобы обеспечить единообразие и узнаваемость.</w:t>
      </w:r>
    </w:p>
    <w:p w:rsidR="00F50882" w:rsidRPr="00B04DD6" w:rsidRDefault="00B04DD6" w:rsidP="00B04DD6">
      <w:pPr>
        <w:rPr>
          <w:rFonts w:ascii="Times New Roman" w:hAnsi="Times New Roman" w:cs="Times New Roman"/>
          <w:sz w:val="28"/>
        </w:rPr>
      </w:pP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доступен для скачивания на официальном сайте ГТО, чтобы все желающие могли использовать его для своих проектов и мероприятий</w:t>
      </w:r>
    </w:p>
    <w:sectPr w:rsidR="00F50882" w:rsidRPr="00B0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6"/>
    <w:rsid w:val="00356DA6"/>
    <w:rsid w:val="00B04DD6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3674-347D-4A1A-B028-AD8205B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2023-11-20T13:51:00Z</dcterms:created>
  <dcterms:modified xsi:type="dcterms:W3CDTF">2023-11-20T13:51:00Z</dcterms:modified>
</cp:coreProperties>
</file>