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5E" w:rsidRDefault="00360D5E" w:rsidP="00937090">
      <w:pPr>
        <w:rPr>
          <w:sz w:val="28"/>
          <w:szCs w:val="28"/>
        </w:rPr>
      </w:pPr>
    </w:p>
    <w:p w:rsidR="00360D5E" w:rsidRDefault="005470E0">
      <w:pPr>
        <w:tabs>
          <w:tab w:val="left" w:pos="226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СОВЕТ НАРОНЫХ ДЕПУТАТОВ  </w:t>
      </w:r>
    </w:p>
    <w:p w:rsidR="00360D5E" w:rsidRDefault="005470E0">
      <w:pPr>
        <w:tabs>
          <w:tab w:val="left" w:pos="226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ПЛЯСОВАТСКОГО СЕЛЬСКОГО ПОСЕЛЕНИЯ</w:t>
      </w:r>
    </w:p>
    <w:p w:rsidR="00360D5E" w:rsidRDefault="005470E0">
      <w:pPr>
        <w:tabs>
          <w:tab w:val="left" w:pos="226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ВЕРХНЕХАВСКОГО МУНИЦИПАЛЬНОГО РАЙОНА</w:t>
      </w:r>
    </w:p>
    <w:p w:rsidR="00360D5E" w:rsidRDefault="005470E0">
      <w:pPr>
        <w:tabs>
          <w:tab w:val="left" w:pos="226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ВОРОНЕЖСКОЙ ОБЛАСТИ</w:t>
      </w:r>
    </w:p>
    <w:p w:rsidR="00360D5E" w:rsidRDefault="00360D5E">
      <w:pPr>
        <w:tabs>
          <w:tab w:val="left" w:pos="226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60D5E" w:rsidRDefault="005470E0">
      <w:pPr>
        <w:tabs>
          <w:tab w:val="left" w:pos="2260"/>
        </w:tabs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</w:t>
      </w:r>
    </w:p>
    <w:p w:rsidR="00360D5E" w:rsidRDefault="005470E0">
      <w:pPr>
        <w:tabs>
          <w:tab w:val="left" w:pos="2612"/>
        </w:tabs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от 06 февраля 2025 г                                 № 109</w:t>
      </w:r>
    </w:p>
    <w:p w:rsidR="00360D5E" w:rsidRDefault="005470E0">
      <w:pPr>
        <w:tabs>
          <w:tab w:val="left" w:pos="2612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с.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Плясоватка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</w:t>
      </w:r>
    </w:p>
    <w:p w:rsidR="00360D5E" w:rsidRDefault="00360D5E">
      <w:pPr>
        <w:rPr>
          <w:rFonts w:eastAsiaTheme="minorHAnsi"/>
          <w:lang w:eastAsia="en-US"/>
        </w:rPr>
      </w:pPr>
    </w:p>
    <w:p w:rsidR="00360D5E" w:rsidRDefault="005470E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 отчете главы администрации</w:t>
      </w:r>
    </w:p>
    <w:p w:rsidR="00360D5E" w:rsidRDefault="005470E0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Плясоватского</w:t>
      </w:r>
      <w:proofErr w:type="spellEnd"/>
      <w:r>
        <w:rPr>
          <w:rFonts w:eastAsiaTheme="minorHAnsi"/>
          <w:lang w:eastAsia="en-US"/>
        </w:rPr>
        <w:t xml:space="preserve"> сельского поселения </w:t>
      </w:r>
    </w:p>
    <w:p w:rsidR="00360D5E" w:rsidRDefault="005470E0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Верхнехавского</w:t>
      </w:r>
      <w:proofErr w:type="spellEnd"/>
      <w:r>
        <w:rPr>
          <w:rFonts w:eastAsiaTheme="minorHAnsi"/>
          <w:lang w:eastAsia="en-US"/>
        </w:rPr>
        <w:t xml:space="preserve"> муниципального района </w:t>
      </w:r>
      <w:proofErr w:type="gramStart"/>
      <w:r>
        <w:rPr>
          <w:rFonts w:eastAsiaTheme="minorHAnsi"/>
          <w:lang w:eastAsia="en-US"/>
        </w:rPr>
        <w:t>по</w:t>
      </w:r>
      <w:proofErr w:type="gramEnd"/>
    </w:p>
    <w:p w:rsidR="00360D5E" w:rsidRDefault="005470E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решению вопросов местного значения </w:t>
      </w:r>
    </w:p>
    <w:p w:rsidR="00360D5E" w:rsidRDefault="005470E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2024год.</w:t>
      </w:r>
    </w:p>
    <w:p w:rsidR="00360D5E" w:rsidRDefault="00360D5E">
      <w:pPr>
        <w:spacing w:after="200" w:line="276" w:lineRule="auto"/>
        <w:rPr>
          <w:rFonts w:eastAsiaTheme="minorHAnsi"/>
          <w:lang w:eastAsia="en-US"/>
        </w:rPr>
      </w:pPr>
    </w:p>
    <w:p w:rsidR="00360D5E" w:rsidRDefault="005470E0">
      <w:pPr>
        <w:spacing w:line="276" w:lineRule="auto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Заслушав отчет главы администрации </w:t>
      </w:r>
      <w:proofErr w:type="spellStart"/>
      <w:r>
        <w:rPr>
          <w:rFonts w:eastAsiaTheme="minorHAnsi"/>
          <w:lang w:eastAsia="en-US"/>
        </w:rPr>
        <w:t>Плясоватского</w:t>
      </w:r>
      <w:proofErr w:type="spellEnd"/>
      <w:r>
        <w:rPr>
          <w:rFonts w:eastAsiaTheme="minorHAnsi"/>
          <w:lang w:eastAsia="en-US"/>
        </w:rPr>
        <w:t xml:space="preserve"> сельского поселения</w:t>
      </w:r>
    </w:p>
    <w:p w:rsidR="00360D5E" w:rsidRDefault="005470E0">
      <w:pPr>
        <w:spacing w:line="276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Верхнехавского</w:t>
      </w:r>
      <w:proofErr w:type="spellEnd"/>
      <w:r>
        <w:rPr>
          <w:rFonts w:eastAsiaTheme="minorHAnsi"/>
          <w:lang w:eastAsia="en-US"/>
        </w:rPr>
        <w:t xml:space="preserve"> муниципального района, Колесовой Г.А.  о деятельности администрации  сельского поселения по решению вопросов местного значения за 2024 год, в соответствии с Федеральным законом РФ от 06.10.2003 года № 131 – ФЗ « Об общих принципах организации  местного самоуправления в Российской Федерации» Совет народных депутатов </w:t>
      </w:r>
      <w:proofErr w:type="spellStart"/>
      <w:r>
        <w:rPr>
          <w:rFonts w:eastAsiaTheme="minorHAnsi"/>
          <w:lang w:eastAsia="en-US"/>
        </w:rPr>
        <w:t>Плясоватского</w:t>
      </w:r>
      <w:proofErr w:type="spellEnd"/>
      <w:r>
        <w:rPr>
          <w:rFonts w:eastAsiaTheme="minorHAnsi"/>
          <w:lang w:eastAsia="en-US"/>
        </w:rPr>
        <w:t xml:space="preserve"> сельского поселения</w:t>
      </w:r>
    </w:p>
    <w:p w:rsidR="00360D5E" w:rsidRDefault="00360D5E">
      <w:pPr>
        <w:spacing w:after="200" w:line="276" w:lineRule="auto"/>
        <w:rPr>
          <w:rFonts w:eastAsiaTheme="minorHAnsi"/>
          <w:lang w:eastAsia="en-US"/>
        </w:rPr>
      </w:pPr>
    </w:p>
    <w:p w:rsidR="00360D5E" w:rsidRDefault="005470E0">
      <w:pPr>
        <w:tabs>
          <w:tab w:val="left" w:pos="3784"/>
        </w:tabs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РЕШИЛ:</w:t>
      </w:r>
    </w:p>
    <w:p w:rsidR="00360D5E" w:rsidRDefault="005470E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1.Отчет главы администрации </w:t>
      </w:r>
      <w:proofErr w:type="spellStart"/>
      <w:r>
        <w:rPr>
          <w:rFonts w:eastAsiaTheme="minorHAnsi"/>
          <w:lang w:eastAsia="en-US"/>
        </w:rPr>
        <w:t>Плясоватского</w:t>
      </w:r>
      <w:proofErr w:type="spellEnd"/>
      <w:r>
        <w:rPr>
          <w:rFonts w:eastAsiaTheme="minorHAnsi"/>
          <w:lang w:eastAsia="en-US"/>
        </w:rPr>
        <w:t xml:space="preserve"> сельского поселения о деятельности администрации сельского поселения по решению вопросов местного значения за 2024 год принять к сведению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 (</w:t>
      </w:r>
      <w:proofErr w:type="gramStart"/>
      <w:r>
        <w:rPr>
          <w:rFonts w:eastAsiaTheme="minorHAnsi"/>
          <w:lang w:eastAsia="en-US"/>
        </w:rPr>
        <w:t>п</w:t>
      </w:r>
      <w:proofErr w:type="gramEnd"/>
      <w:r>
        <w:rPr>
          <w:rFonts w:eastAsiaTheme="minorHAnsi"/>
          <w:lang w:eastAsia="en-US"/>
        </w:rPr>
        <w:t>риложение №1)</w:t>
      </w:r>
    </w:p>
    <w:p w:rsidR="00360D5E" w:rsidRDefault="005470E0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2.Признать работу администрации </w:t>
      </w:r>
      <w:proofErr w:type="spellStart"/>
      <w:r>
        <w:rPr>
          <w:rFonts w:eastAsiaTheme="minorHAnsi"/>
          <w:lang w:eastAsia="en-US"/>
        </w:rPr>
        <w:t>Плясоватского</w:t>
      </w:r>
      <w:proofErr w:type="spellEnd"/>
      <w:r>
        <w:rPr>
          <w:rFonts w:eastAsiaTheme="minorHAnsi"/>
          <w:lang w:eastAsia="en-US"/>
        </w:rPr>
        <w:t xml:space="preserve"> сельского поселения, по решению вопросов местного значения за 2024 год удовлетворительной.</w:t>
      </w:r>
    </w:p>
    <w:p w:rsidR="005470E0" w:rsidRPr="000A0DF7" w:rsidRDefault="005470E0" w:rsidP="005470E0">
      <w:pPr>
        <w:spacing w:line="360" w:lineRule="auto"/>
        <w:jc w:val="both"/>
        <w:rPr>
          <w:rFonts w:cs="Arial"/>
        </w:rPr>
      </w:pPr>
      <w:r>
        <w:rPr>
          <w:rFonts w:eastAsiaTheme="minorHAnsi"/>
          <w:lang w:eastAsia="en-US"/>
        </w:rPr>
        <w:t>3.</w:t>
      </w:r>
      <w:r w:rsidRPr="005470E0">
        <w:rPr>
          <w:rFonts w:cs="Arial"/>
        </w:rPr>
        <w:t xml:space="preserve"> </w:t>
      </w:r>
      <w:r w:rsidRPr="000A0DF7">
        <w:rPr>
          <w:rFonts w:cs="Arial"/>
        </w:rPr>
        <w:t xml:space="preserve">Опубликовать настоящее решение  </w:t>
      </w:r>
      <w:bookmarkStart w:id="0" w:name="_Hlk181887498"/>
      <w:r w:rsidRPr="000A0DF7">
        <w:rPr>
          <w:rFonts w:cs="Arial"/>
        </w:rPr>
        <w:t xml:space="preserve">в периодическом печатном издании органов местного самоуправления </w:t>
      </w:r>
      <w:proofErr w:type="spellStart"/>
      <w:r w:rsidRPr="000A0DF7">
        <w:rPr>
          <w:rFonts w:cs="Arial"/>
        </w:rPr>
        <w:t>Плясоватского</w:t>
      </w:r>
      <w:proofErr w:type="spellEnd"/>
      <w:r w:rsidRPr="000A0DF7">
        <w:rPr>
          <w:rFonts w:cs="Arial"/>
        </w:rPr>
        <w:t xml:space="preserve"> сельского поселения </w:t>
      </w:r>
      <w:proofErr w:type="spellStart"/>
      <w:r w:rsidRPr="000A0DF7">
        <w:rPr>
          <w:rFonts w:cs="Arial"/>
        </w:rPr>
        <w:t>Верхнехавского</w:t>
      </w:r>
      <w:proofErr w:type="spellEnd"/>
      <w:r w:rsidRPr="000A0DF7">
        <w:rPr>
          <w:rFonts w:cs="Arial"/>
        </w:rPr>
        <w:t xml:space="preserve"> муниципального района  «Муниципальный вестник </w:t>
      </w:r>
      <w:proofErr w:type="spellStart"/>
      <w:r w:rsidRPr="000A0DF7">
        <w:rPr>
          <w:rFonts w:cs="Arial"/>
        </w:rPr>
        <w:t>Плясоватского</w:t>
      </w:r>
      <w:proofErr w:type="spellEnd"/>
      <w:r w:rsidRPr="000A0DF7">
        <w:rPr>
          <w:rFonts w:cs="Arial"/>
        </w:rPr>
        <w:t xml:space="preserve"> сельского поселения</w:t>
      </w:r>
      <w:bookmarkEnd w:id="0"/>
      <w:r w:rsidR="00937090">
        <w:rPr>
          <w:rFonts w:cs="Arial"/>
        </w:rPr>
        <w:t xml:space="preserve">» </w:t>
      </w:r>
    </w:p>
    <w:p w:rsidR="00937090" w:rsidRPr="00937090" w:rsidRDefault="00937090" w:rsidP="00937090">
      <w:pPr>
        <w:spacing w:line="276" w:lineRule="auto"/>
        <w:jc w:val="both"/>
        <w:rPr>
          <w:rFonts w:eastAsia="Calibri"/>
          <w:lang w:eastAsia="en-US"/>
        </w:rPr>
      </w:pPr>
    </w:p>
    <w:p w:rsidR="005470E0" w:rsidRDefault="005470E0">
      <w:pPr>
        <w:spacing w:line="276" w:lineRule="auto"/>
        <w:rPr>
          <w:rFonts w:eastAsiaTheme="minorHAnsi"/>
          <w:lang w:eastAsia="en-US"/>
        </w:rPr>
      </w:pPr>
    </w:p>
    <w:p w:rsidR="00360D5E" w:rsidRDefault="005470E0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Глава </w:t>
      </w:r>
      <w:proofErr w:type="spellStart"/>
      <w:r>
        <w:rPr>
          <w:rFonts w:eastAsiaTheme="minorHAnsi"/>
          <w:lang w:eastAsia="en-US"/>
        </w:rPr>
        <w:t>Плясоватского</w:t>
      </w:r>
      <w:proofErr w:type="spellEnd"/>
    </w:p>
    <w:p w:rsidR="00360D5E" w:rsidRDefault="005470E0">
      <w:pPr>
        <w:tabs>
          <w:tab w:val="left" w:pos="5191"/>
        </w:tabs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сельского поселения       </w:t>
      </w:r>
      <w:r>
        <w:rPr>
          <w:rFonts w:eastAsiaTheme="minorHAnsi"/>
          <w:lang w:eastAsia="en-US"/>
        </w:rPr>
        <w:tab/>
        <w:t>Г.А. Колесова</w:t>
      </w:r>
    </w:p>
    <w:p w:rsidR="00360D5E" w:rsidRDefault="00360D5E" w:rsidP="00937090"/>
    <w:p w:rsidR="00937090" w:rsidRDefault="00937090">
      <w:pPr>
        <w:jc w:val="right"/>
      </w:pPr>
    </w:p>
    <w:p w:rsidR="00937090" w:rsidRDefault="00937090">
      <w:pPr>
        <w:jc w:val="right"/>
      </w:pPr>
    </w:p>
    <w:p w:rsidR="00E5098F" w:rsidRDefault="00E5098F">
      <w:pPr>
        <w:jc w:val="right"/>
      </w:pPr>
    </w:p>
    <w:p w:rsidR="00E5098F" w:rsidRDefault="00E5098F">
      <w:pPr>
        <w:jc w:val="right"/>
      </w:pPr>
    </w:p>
    <w:p w:rsidR="00E5098F" w:rsidRDefault="00E5098F">
      <w:pPr>
        <w:jc w:val="right"/>
      </w:pPr>
    </w:p>
    <w:p w:rsidR="00360D5E" w:rsidRDefault="005470E0">
      <w:pPr>
        <w:jc w:val="right"/>
      </w:pPr>
      <w:bookmarkStart w:id="1" w:name="_GoBack"/>
      <w:bookmarkEnd w:id="1"/>
      <w:r>
        <w:lastRenderedPageBreak/>
        <w:t>Приложение №1</w:t>
      </w:r>
    </w:p>
    <w:p w:rsidR="00360D5E" w:rsidRDefault="005470E0">
      <w:pPr>
        <w:jc w:val="right"/>
      </w:pPr>
      <w:r>
        <w:t xml:space="preserve">к решению Совета </w:t>
      </w:r>
      <w:proofErr w:type="gramStart"/>
      <w:r>
        <w:t>народных</w:t>
      </w:r>
      <w:proofErr w:type="gramEnd"/>
    </w:p>
    <w:p w:rsidR="00360D5E" w:rsidRDefault="005470E0">
      <w:pPr>
        <w:jc w:val="right"/>
      </w:pPr>
      <w:r>
        <w:t xml:space="preserve">депутатов </w:t>
      </w:r>
      <w:proofErr w:type="spellStart"/>
      <w:r>
        <w:t>Плясоватского</w:t>
      </w:r>
      <w:proofErr w:type="spellEnd"/>
      <w:r>
        <w:t xml:space="preserve"> сельского поселения</w:t>
      </w:r>
    </w:p>
    <w:p w:rsidR="00360D5E" w:rsidRDefault="005470E0">
      <w:pPr>
        <w:jc w:val="right"/>
      </w:pPr>
      <w:r>
        <w:t xml:space="preserve">№  109  от 06.02.2025г </w:t>
      </w:r>
    </w:p>
    <w:p w:rsidR="00360D5E" w:rsidRDefault="00360D5E">
      <w:pPr>
        <w:jc w:val="center"/>
      </w:pPr>
    </w:p>
    <w:p w:rsidR="00360D5E" w:rsidRDefault="005470E0">
      <w:pPr>
        <w:jc w:val="center"/>
        <w:rPr>
          <w:lang w:eastAsia="zh-CN"/>
        </w:rPr>
      </w:pPr>
      <w:r>
        <w:rPr>
          <w:b/>
          <w:bCs/>
          <w:lang w:eastAsia="zh-CN"/>
        </w:rPr>
        <w:t>ОТЧЕТ</w:t>
      </w:r>
    </w:p>
    <w:p w:rsidR="00360D5E" w:rsidRDefault="005470E0">
      <w:pPr>
        <w:jc w:val="center"/>
        <w:rPr>
          <w:lang w:eastAsia="zh-CN"/>
        </w:rPr>
      </w:pPr>
      <w:r>
        <w:rPr>
          <w:b/>
          <w:bCs/>
          <w:lang w:eastAsia="zh-CN"/>
        </w:rPr>
        <w:t>ГЛАВЫ АДМИНИСТРАЦИИ ПЛЯСОВАТСКОГО  СЕЛЬСКОГО ПОСЕЛЕНИЯ О ПРОДЕЛАННОЙ РАБОТЕ</w:t>
      </w:r>
    </w:p>
    <w:p w:rsidR="00360D5E" w:rsidRDefault="005470E0">
      <w:pPr>
        <w:jc w:val="center"/>
        <w:rPr>
          <w:lang w:eastAsia="zh-CN"/>
        </w:rPr>
      </w:pPr>
      <w:r>
        <w:rPr>
          <w:b/>
          <w:bCs/>
          <w:lang w:eastAsia="zh-CN"/>
        </w:rPr>
        <w:t xml:space="preserve">ЗА 2024 ГОД И </w:t>
      </w:r>
      <w:proofErr w:type="gramStart"/>
      <w:r>
        <w:rPr>
          <w:b/>
          <w:bCs/>
          <w:lang w:eastAsia="zh-CN"/>
        </w:rPr>
        <w:t>ПЕРСПЕКТИВАХ</w:t>
      </w:r>
      <w:proofErr w:type="gramEnd"/>
      <w:r>
        <w:rPr>
          <w:b/>
          <w:bCs/>
          <w:lang w:eastAsia="zh-CN"/>
        </w:rPr>
        <w:t xml:space="preserve"> НА 2025 ГОД.</w:t>
      </w:r>
    </w:p>
    <w:p w:rsidR="00360D5E" w:rsidRDefault="00360D5E">
      <w:pPr>
        <w:jc w:val="center"/>
        <w:rPr>
          <w:b/>
          <w:bCs/>
          <w:lang w:eastAsia="zh-CN"/>
        </w:rPr>
      </w:pPr>
    </w:p>
    <w:p w:rsidR="00360D5E" w:rsidRDefault="005470E0">
      <w:pPr>
        <w:jc w:val="center"/>
        <w:rPr>
          <w:lang w:eastAsia="zh-CN"/>
        </w:rPr>
      </w:pPr>
      <w:r>
        <w:rPr>
          <w:lang w:eastAsia="zh-CN"/>
        </w:rPr>
        <w:t>Уважаемые депутаты! Уважаемые односельчане!</w:t>
      </w:r>
    </w:p>
    <w:p w:rsidR="00360D5E" w:rsidRDefault="00360D5E">
      <w:pPr>
        <w:jc w:val="center"/>
        <w:rPr>
          <w:lang w:eastAsia="zh-CN"/>
        </w:rPr>
      </w:pPr>
    </w:p>
    <w:p w:rsidR="00360D5E" w:rsidRDefault="005470E0">
      <w:r>
        <w:t xml:space="preserve">   </w:t>
      </w:r>
      <w:proofErr w:type="spellStart"/>
      <w:r>
        <w:t>Плясоватское</w:t>
      </w:r>
      <w:proofErr w:type="spellEnd"/>
      <w:r>
        <w:t xml:space="preserve"> сельское поселение расположено в центральной части </w:t>
      </w:r>
      <w:proofErr w:type="spellStart"/>
      <w:r>
        <w:t>Верхнехавского</w:t>
      </w:r>
      <w:proofErr w:type="spellEnd"/>
      <w:r>
        <w:t xml:space="preserve"> муниципального района в 15 км от районного центра </w:t>
      </w:r>
      <w:proofErr w:type="gramStart"/>
      <w:r>
        <w:t>с</w:t>
      </w:r>
      <w:proofErr w:type="gramEnd"/>
      <w:r>
        <w:t xml:space="preserve">. Верхняя </w:t>
      </w:r>
      <w:proofErr w:type="spellStart"/>
      <w:r>
        <w:t>Хава</w:t>
      </w:r>
      <w:proofErr w:type="spellEnd"/>
      <w:r>
        <w:t xml:space="preserve">. </w:t>
      </w:r>
    </w:p>
    <w:p w:rsidR="00360D5E" w:rsidRDefault="005470E0">
      <w:r>
        <w:t xml:space="preserve">   Административным центром поселения является село </w:t>
      </w:r>
      <w:proofErr w:type="spellStart"/>
      <w:r>
        <w:t>Плясоватка</w:t>
      </w:r>
      <w:proofErr w:type="spellEnd"/>
      <w:r>
        <w:t>.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На территории поселения расположены три населенных пункта: с. </w:t>
      </w:r>
      <w:proofErr w:type="spellStart"/>
      <w:r>
        <w:rPr>
          <w:lang w:eastAsia="zh-CN"/>
        </w:rPr>
        <w:t>Плясоватка</w:t>
      </w:r>
      <w:proofErr w:type="spellEnd"/>
      <w:r>
        <w:rPr>
          <w:lang w:eastAsia="zh-CN"/>
        </w:rPr>
        <w:t xml:space="preserve">, с. </w:t>
      </w:r>
      <w:proofErr w:type="gramStart"/>
      <w:r>
        <w:rPr>
          <w:lang w:eastAsia="zh-CN"/>
        </w:rPr>
        <w:t>Архангельское</w:t>
      </w:r>
      <w:proofErr w:type="gramEnd"/>
      <w:r>
        <w:rPr>
          <w:lang w:eastAsia="zh-CN"/>
        </w:rPr>
        <w:t>, д. Покровка, Большая часть площади поселения занята землями сельскохозяйственного назначения. Площадь сельского поселения</w:t>
      </w:r>
      <w:r>
        <w:rPr>
          <w:color w:val="00AE00"/>
          <w:lang w:eastAsia="zh-CN"/>
        </w:rPr>
        <w:t xml:space="preserve"> </w:t>
      </w:r>
      <w:r>
        <w:rPr>
          <w:lang w:eastAsia="zh-CN"/>
        </w:rPr>
        <w:t xml:space="preserve"> 5687 га.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   Численность населения сельского поселения по состоянию на  01.01.2025. составляет  369 человека, в том числе мужчин – 174 чел., женщин -195чел.</w:t>
      </w:r>
    </w:p>
    <w:p w:rsidR="00360D5E" w:rsidRDefault="005470E0">
      <w:pPr>
        <w:jc w:val="both"/>
        <w:rPr>
          <w:lang w:eastAsia="zh-CN"/>
        </w:rPr>
      </w:pPr>
      <w:r>
        <w:rPr>
          <w:lang w:eastAsia="zh-CN"/>
        </w:rPr>
        <w:t xml:space="preserve"> При осуществлении своей деятельности администрация сельского поселения руководствуется  Федеральным Законом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lang w:eastAsia="zh-CN"/>
        </w:rPr>
        <w:t>Плясоватского</w:t>
      </w:r>
      <w:proofErr w:type="spellEnd"/>
      <w:r>
        <w:rPr>
          <w:lang w:eastAsia="zh-CN"/>
        </w:rPr>
        <w:t xml:space="preserve"> сельского поселения, Регламентом администрации сельского поселения, Планом работы на 2024-2025 годы.</w:t>
      </w:r>
    </w:p>
    <w:p w:rsidR="00360D5E" w:rsidRDefault="005470E0">
      <w:pPr>
        <w:jc w:val="center"/>
        <w:rPr>
          <w:lang w:eastAsia="zh-CN"/>
        </w:rPr>
      </w:pPr>
      <w:r>
        <w:rPr>
          <w:b/>
          <w:bCs/>
          <w:lang w:eastAsia="zh-CN"/>
        </w:rPr>
        <w:t>Исполнение  бюджета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      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>Бюджет сельского поселения на 2024 год  составил:</w:t>
      </w:r>
    </w:p>
    <w:p w:rsidR="00360D5E" w:rsidRDefault="005470E0">
      <w:pPr>
        <w:rPr>
          <w:lang w:eastAsia="zh-CN"/>
        </w:rPr>
      </w:pPr>
      <w:r>
        <w:rPr>
          <w:b/>
          <w:bCs/>
          <w:lang w:eastAsia="zh-CN"/>
        </w:rPr>
        <w:t xml:space="preserve"> Всего доходов – 8599,4 тыс. руб.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>- НДФЛ – 10,3 тыс. руб.;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- </w:t>
      </w:r>
      <w:proofErr w:type="spellStart"/>
      <w:r>
        <w:rPr>
          <w:lang w:eastAsia="zh-CN"/>
        </w:rPr>
        <w:t>ед</w:t>
      </w:r>
      <w:proofErr w:type="gramStart"/>
      <w:r>
        <w:rPr>
          <w:lang w:eastAsia="zh-CN"/>
        </w:rPr>
        <w:t>.с</w:t>
      </w:r>
      <w:proofErr w:type="spellEnd"/>
      <w:proofErr w:type="gramEnd"/>
      <w:r>
        <w:rPr>
          <w:lang w:eastAsia="zh-CN"/>
        </w:rPr>
        <w:t xml:space="preserve">/х налог – 106,441,3 </w:t>
      </w:r>
      <w:proofErr w:type="spellStart"/>
      <w:r>
        <w:rPr>
          <w:lang w:eastAsia="zh-CN"/>
        </w:rPr>
        <w:t>тыс.руб</w:t>
      </w:r>
      <w:proofErr w:type="spellEnd"/>
      <w:r>
        <w:rPr>
          <w:lang w:eastAsia="zh-CN"/>
        </w:rPr>
        <w:t>.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>-  налог на имущество ф/</w:t>
      </w:r>
      <w:proofErr w:type="gramStart"/>
      <w:r>
        <w:rPr>
          <w:lang w:eastAsia="zh-CN"/>
        </w:rPr>
        <w:t>л</w:t>
      </w:r>
      <w:proofErr w:type="gramEnd"/>
      <w:r>
        <w:rPr>
          <w:lang w:eastAsia="zh-CN"/>
        </w:rPr>
        <w:t xml:space="preserve"> – 42,1 тыс. руб.;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>- земельный налог – 1196,9 1164,7тыс. руб.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>- безвозмездные поступления – 6959,1 тыс. руб., в том числе субвенция на                             осуществление первичного воинского учета – 136,2 тыс. руб.;</w:t>
      </w:r>
    </w:p>
    <w:p w:rsidR="00360D5E" w:rsidRDefault="005470E0">
      <w:pPr>
        <w:ind w:left="-284" w:firstLine="284"/>
        <w:rPr>
          <w:lang w:eastAsia="zh-CN"/>
        </w:rPr>
      </w:pPr>
      <w:r>
        <w:rPr>
          <w:lang w:eastAsia="zh-CN"/>
        </w:rPr>
        <w:t xml:space="preserve">- прочие безвозмездные поступления — 113,0 </w:t>
      </w:r>
      <w:proofErr w:type="spellStart"/>
      <w:r>
        <w:rPr>
          <w:lang w:eastAsia="zh-CN"/>
        </w:rPr>
        <w:t>тыс</w:t>
      </w:r>
      <w:proofErr w:type="gramStart"/>
      <w:r>
        <w:rPr>
          <w:lang w:eastAsia="zh-CN"/>
        </w:rPr>
        <w:t>.р</w:t>
      </w:r>
      <w:proofErr w:type="gramEnd"/>
      <w:r>
        <w:rPr>
          <w:lang w:eastAsia="zh-CN"/>
        </w:rPr>
        <w:t>уб</w:t>
      </w:r>
      <w:proofErr w:type="spellEnd"/>
      <w:r>
        <w:rPr>
          <w:lang w:eastAsia="zh-CN"/>
        </w:rPr>
        <w:t>.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- </w:t>
      </w:r>
      <w:proofErr w:type="gramStart"/>
      <w:r>
        <w:rPr>
          <w:lang w:eastAsia="zh-CN"/>
        </w:rPr>
        <w:t>налоги</w:t>
      </w:r>
      <w:proofErr w:type="gramEnd"/>
      <w:r>
        <w:rPr>
          <w:lang w:eastAsia="zh-CN"/>
        </w:rPr>
        <w:t xml:space="preserve"> на товары реализуемые на территории РФ – 1001,8тыс. руб. (дор. фонд);</w:t>
      </w:r>
    </w:p>
    <w:p w:rsidR="00360D5E" w:rsidRDefault="005470E0">
      <w:pPr>
        <w:ind w:left="-284" w:firstLine="284"/>
        <w:rPr>
          <w:lang w:eastAsia="zh-CN"/>
        </w:rPr>
      </w:pPr>
      <w:r>
        <w:rPr>
          <w:lang w:eastAsia="zh-CN"/>
        </w:rPr>
        <w:t>- прочие субсидии — 14,2 тыс. руб.</w:t>
      </w:r>
    </w:p>
    <w:p w:rsidR="00360D5E" w:rsidRDefault="005470E0">
      <w:pPr>
        <w:rPr>
          <w:lang w:eastAsia="zh-CN"/>
        </w:rPr>
      </w:pPr>
      <w:r>
        <w:rPr>
          <w:b/>
          <w:bCs/>
          <w:lang w:eastAsia="zh-CN"/>
        </w:rPr>
        <w:t>2. Всего расходов – 7693,8тыс. руб., в том числе: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>- общегосударственные вопросы — 2920,8тыс. руб.;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>- жилищно-коммунальное хозяйство — 385,1 тыс. руб.;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>- культура и кинематография – 1838,4тыс. руб.;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>- национальная оборона (мобилизационная подготовка) –136,2 тыс. руб.;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>- дорожный фонд –  2218,2 тыс. руб.;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>- социальное обеспечение — 195,2тыс</w:t>
      </w:r>
      <w:proofErr w:type="gramStart"/>
      <w:r>
        <w:rPr>
          <w:lang w:eastAsia="zh-CN"/>
        </w:rPr>
        <w:t>.р</w:t>
      </w:r>
      <w:proofErr w:type="gramEnd"/>
      <w:r>
        <w:rPr>
          <w:lang w:eastAsia="zh-CN"/>
        </w:rPr>
        <w:t>уб.;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- прочие расходы – 0,0 </w:t>
      </w:r>
      <w:proofErr w:type="spellStart"/>
      <w:r>
        <w:rPr>
          <w:lang w:eastAsia="zh-CN"/>
        </w:rPr>
        <w:t>тыс</w:t>
      </w:r>
      <w:proofErr w:type="gramStart"/>
      <w:r>
        <w:rPr>
          <w:lang w:eastAsia="zh-CN"/>
        </w:rPr>
        <w:t>.р</w:t>
      </w:r>
      <w:proofErr w:type="gramEnd"/>
      <w:r>
        <w:rPr>
          <w:lang w:eastAsia="zh-CN"/>
        </w:rPr>
        <w:t>уб</w:t>
      </w:r>
      <w:proofErr w:type="spellEnd"/>
      <w:r>
        <w:rPr>
          <w:lang w:eastAsia="zh-CN"/>
        </w:rPr>
        <w:t>.</w:t>
      </w:r>
    </w:p>
    <w:p w:rsidR="00360D5E" w:rsidRDefault="00360D5E">
      <w:pPr>
        <w:rPr>
          <w:lang w:eastAsia="zh-CN"/>
        </w:rPr>
      </w:pPr>
    </w:p>
    <w:p w:rsidR="00360D5E" w:rsidRDefault="00360D5E">
      <w:pPr>
        <w:jc w:val="center"/>
        <w:rPr>
          <w:lang w:eastAsia="zh-CN"/>
        </w:rPr>
      </w:pPr>
    </w:p>
    <w:p w:rsidR="00360D5E" w:rsidRDefault="00360D5E">
      <w:pPr>
        <w:jc w:val="center"/>
        <w:rPr>
          <w:lang w:eastAsia="zh-CN"/>
        </w:rPr>
      </w:pPr>
    </w:p>
    <w:p w:rsidR="00360D5E" w:rsidRDefault="00360D5E">
      <w:pPr>
        <w:jc w:val="center"/>
        <w:rPr>
          <w:lang w:eastAsia="zh-CN"/>
        </w:rPr>
      </w:pPr>
    </w:p>
    <w:p w:rsidR="00360D5E" w:rsidRDefault="00360D5E">
      <w:pPr>
        <w:jc w:val="center"/>
        <w:rPr>
          <w:lang w:eastAsia="zh-CN"/>
        </w:rPr>
      </w:pPr>
    </w:p>
    <w:p w:rsidR="00360D5E" w:rsidRDefault="005470E0">
      <w:pPr>
        <w:jc w:val="center"/>
        <w:rPr>
          <w:lang w:eastAsia="zh-CN"/>
        </w:rPr>
      </w:pPr>
      <w:r>
        <w:rPr>
          <w:lang w:eastAsia="zh-CN"/>
        </w:rPr>
        <w:t xml:space="preserve"> </w:t>
      </w:r>
      <w:r>
        <w:rPr>
          <w:b/>
          <w:bCs/>
          <w:lang w:eastAsia="zh-CN"/>
        </w:rPr>
        <w:t>О проделанной работе по мобилизации доходов.</w:t>
      </w:r>
    </w:p>
    <w:p w:rsidR="00360D5E" w:rsidRDefault="005470E0">
      <w:pPr>
        <w:jc w:val="center"/>
        <w:rPr>
          <w:lang w:eastAsia="zh-CN"/>
        </w:rPr>
      </w:pPr>
      <w:r>
        <w:rPr>
          <w:b/>
          <w:bCs/>
          <w:lang w:eastAsia="zh-CN"/>
        </w:rPr>
        <w:lastRenderedPageBreak/>
        <w:t xml:space="preserve">     Динамика изменений недоимки по налогам и сборам.</w:t>
      </w:r>
    </w:p>
    <w:p w:rsidR="00360D5E" w:rsidRDefault="00360D5E">
      <w:pPr>
        <w:jc w:val="center"/>
        <w:rPr>
          <w:lang w:eastAsia="zh-CN"/>
        </w:rPr>
      </w:pP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         Проводилась индивидуальная работа с руководителями хозяйств, находящихся на территории поселения и физическими лицами по налогам и сборам. Отрабатывается недоимка по налогам. </w:t>
      </w:r>
    </w:p>
    <w:p w:rsidR="00360D5E" w:rsidRDefault="00360D5E">
      <w:pPr>
        <w:rPr>
          <w:lang w:eastAsia="zh-CN"/>
        </w:rPr>
      </w:pP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                            </w:t>
      </w:r>
    </w:p>
    <w:p w:rsidR="00360D5E" w:rsidRDefault="005470E0">
      <w:pPr>
        <w:jc w:val="center"/>
        <w:rPr>
          <w:lang w:eastAsia="zh-CN"/>
        </w:rPr>
      </w:pPr>
      <w:r>
        <w:rPr>
          <w:b/>
          <w:bCs/>
          <w:lang w:eastAsia="zh-CN"/>
        </w:rPr>
        <w:t>Результаты выполнения соглашения.</w:t>
      </w:r>
    </w:p>
    <w:p w:rsidR="00360D5E" w:rsidRDefault="00360D5E">
      <w:pPr>
        <w:jc w:val="center"/>
        <w:rPr>
          <w:lang w:eastAsia="zh-CN"/>
        </w:rPr>
      </w:pP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        По результатам выполнения соглашения между администрацией </w:t>
      </w:r>
      <w:proofErr w:type="spellStart"/>
      <w:r>
        <w:rPr>
          <w:lang w:eastAsia="zh-CN"/>
        </w:rPr>
        <w:t>Верхнехавского</w:t>
      </w:r>
      <w:proofErr w:type="spellEnd"/>
      <w:r>
        <w:rPr>
          <w:lang w:eastAsia="zh-CN"/>
        </w:rPr>
        <w:t xml:space="preserve"> муниципального района и администрацией </w:t>
      </w:r>
      <w:proofErr w:type="spellStart"/>
      <w:r>
        <w:rPr>
          <w:lang w:eastAsia="zh-CN"/>
        </w:rPr>
        <w:t>Плясоватского</w:t>
      </w:r>
      <w:proofErr w:type="spellEnd"/>
      <w:r>
        <w:rPr>
          <w:lang w:eastAsia="zh-CN"/>
        </w:rPr>
        <w:t xml:space="preserve"> сельского поселения  о достижении значений показателей социально-экономического развития за 2024 год в основном все пункты выполнены</w:t>
      </w:r>
      <w:proofErr w:type="gramStart"/>
      <w:r>
        <w:rPr>
          <w:lang w:eastAsia="zh-CN"/>
        </w:rPr>
        <w:t xml:space="preserve"> .</w:t>
      </w:r>
      <w:proofErr w:type="gramEnd"/>
    </w:p>
    <w:p w:rsidR="00360D5E" w:rsidRDefault="00360D5E">
      <w:pPr>
        <w:rPr>
          <w:lang w:eastAsia="zh-CN"/>
        </w:rPr>
      </w:pPr>
    </w:p>
    <w:p w:rsidR="00360D5E" w:rsidRDefault="005470E0">
      <w:pPr>
        <w:jc w:val="center"/>
        <w:rPr>
          <w:lang w:eastAsia="zh-CN"/>
        </w:rPr>
      </w:pPr>
      <w:r>
        <w:rPr>
          <w:b/>
          <w:bCs/>
          <w:lang w:eastAsia="zh-CN"/>
        </w:rPr>
        <w:t>Реализация социально-значимых мероприятий на территории поселения</w:t>
      </w:r>
    </w:p>
    <w:p w:rsidR="00360D5E" w:rsidRDefault="00360D5E">
      <w:pPr>
        <w:rPr>
          <w:lang w:eastAsia="zh-CN"/>
        </w:rPr>
      </w:pP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              Велась работа по благоустройству населенных пунктов: 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- </w:t>
      </w:r>
      <w:proofErr w:type="spellStart"/>
      <w:r>
        <w:rPr>
          <w:lang w:eastAsia="zh-CN"/>
        </w:rPr>
        <w:t>окашивание</w:t>
      </w:r>
      <w:proofErr w:type="spellEnd"/>
      <w:r>
        <w:rPr>
          <w:lang w:eastAsia="zh-CN"/>
        </w:rPr>
        <w:t xml:space="preserve"> и опахивание территории поселения в летний период;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- в зимний период производились расчистки дорог от снега  во всех населенных пунктах  сельского поселения;   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>- уборка мусора и вырубка кустарников на кладбище.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>- участие поселения в муниципальной программе  «Свет»;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- благоустройство территории </w:t>
      </w:r>
      <w:proofErr w:type="gramStart"/>
      <w:r>
        <w:rPr>
          <w:lang w:eastAsia="zh-CN"/>
        </w:rPr>
        <w:t>памятника</w:t>
      </w:r>
      <w:proofErr w:type="gramEnd"/>
      <w:r>
        <w:rPr>
          <w:lang w:eastAsia="zh-CN"/>
        </w:rPr>
        <w:t xml:space="preserve"> погибших односельчан к 79 годовщине в Великой отечественной войне;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- благоустройство территории памятника погибшим летчикам на кладбище </w:t>
      </w:r>
      <w:proofErr w:type="gramStart"/>
      <w:r>
        <w:rPr>
          <w:lang w:eastAsia="zh-CN"/>
        </w:rPr>
        <w:t>с</w:t>
      </w:r>
      <w:proofErr w:type="gramEnd"/>
      <w:r>
        <w:rPr>
          <w:lang w:eastAsia="zh-CN"/>
        </w:rPr>
        <w:t>. Архангельское;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- </w:t>
      </w:r>
      <w:proofErr w:type="spellStart"/>
      <w:r>
        <w:rPr>
          <w:lang w:eastAsia="zh-CN"/>
        </w:rPr>
        <w:t>щебенение</w:t>
      </w:r>
      <w:proofErr w:type="spellEnd"/>
      <w:r>
        <w:rPr>
          <w:lang w:eastAsia="zh-CN"/>
        </w:rPr>
        <w:t xml:space="preserve"> дорог местного значения.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             </w:t>
      </w:r>
    </w:p>
    <w:p w:rsidR="00360D5E" w:rsidRDefault="00360D5E">
      <w:pPr>
        <w:rPr>
          <w:lang w:eastAsia="zh-CN"/>
        </w:rPr>
      </w:pPr>
    </w:p>
    <w:p w:rsidR="00360D5E" w:rsidRDefault="005470E0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Основные приоритеты социально-экономического развития на 2025 год:</w:t>
      </w:r>
    </w:p>
    <w:p w:rsidR="00360D5E" w:rsidRDefault="00360D5E">
      <w:pPr>
        <w:rPr>
          <w:b/>
          <w:bCs/>
          <w:lang w:eastAsia="zh-CN"/>
        </w:rPr>
      </w:pPr>
    </w:p>
    <w:p w:rsidR="00360D5E" w:rsidRDefault="005470E0">
      <w:pPr>
        <w:rPr>
          <w:lang w:eastAsia="zh-CN"/>
        </w:rPr>
      </w:pPr>
      <w:r>
        <w:rPr>
          <w:bCs/>
          <w:lang w:eastAsia="zh-CN"/>
        </w:rPr>
        <w:t xml:space="preserve"> 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 1. Ремонт автодорог местного значения.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 2. Благоустройство территории поселения.</w:t>
      </w:r>
    </w:p>
    <w:p w:rsidR="00360D5E" w:rsidRDefault="005470E0">
      <w:pPr>
        <w:rPr>
          <w:lang w:eastAsia="zh-CN"/>
        </w:rPr>
      </w:pPr>
      <w:r>
        <w:rPr>
          <w:lang w:eastAsia="zh-CN"/>
        </w:rPr>
        <w:t xml:space="preserve"> 3.Текущие работы</w:t>
      </w:r>
    </w:p>
    <w:p w:rsidR="00360D5E" w:rsidRDefault="00360D5E">
      <w:pPr>
        <w:rPr>
          <w:lang w:eastAsia="zh-CN"/>
        </w:rPr>
      </w:pPr>
    </w:p>
    <w:p w:rsidR="00360D5E" w:rsidRDefault="005470E0">
      <w:pPr>
        <w:jc w:val="both"/>
        <w:rPr>
          <w:lang w:eastAsia="zh-CN"/>
        </w:rPr>
      </w:pPr>
      <w:r>
        <w:rPr>
          <w:lang w:eastAsia="zh-CN"/>
        </w:rPr>
        <w:t xml:space="preserve">            Убеждена, что совместно мы сможем найти   решение данных </w:t>
      </w:r>
      <w:proofErr w:type="gramStart"/>
      <w:r>
        <w:rPr>
          <w:lang w:eastAsia="zh-CN"/>
        </w:rPr>
        <w:t>проблем</w:t>
      </w:r>
      <w:proofErr w:type="gramEnd"/>
      <w:r>
        <w:rPr>
          <w:lang w:eastAsia="zh-CN"/>
        </w:rPr>
        <w:t xml:space="preserve"> и реализуем намеченные планы, сделаем наше поселение более привлекательным.</w:t>
      </w:r>
    </w:p>
    <w:p w:rsidR="00360D5E" w:rsidRDefault="005470E0">
      <w:pPr>
        <w:tabs>
          <w:tab w:val="left" w:pos="5640"/>
        </w:tabs>
      </w:pPr>
      <w:r>
        <w:rPr>
          <w:rFonts w:eastAsia="TimesNewRoman"/>
          <w:bCs/>
          <w:lang w:eastAsia="zh-CN"/>
        </w:rPr>
        <w:t>Решить все проблемы, имеющиеся в сельском поселении, в короткие сроки невозможно</w:t>
      </w:r>
      <w:proofErr w:type="gramStart"/>
      <w:r>
        <w:rPr>
          <w:rFonts w:eastAsia="TimesNewRoman"/>
          <w:bCs/>
          <w:lang w:eastAsia="zh-CN"/>
        </w:rPr>
        <w:t xml:space="preserve"> ,</w:t>
      </w:r>
      <w:proofErr w:type="gramEnd"/>
      <w:r>
        <w:rPr>
          <w:rFonts w:eastAsia="TimesNewRoman"/>
          <w:bCs/>
          <w:lang w:eastAsia="zh-CN"/>
        </w:rPr>
        <w:t xml:space="preserve"> но позитивные шаги вперед возможны посредством участия в целевых программах, привлечения средств инвесторов, а также работе с населением.                                     </w:t>
      </w:r>
      <w:r>
        <w:rPr>
          <w:rFonts w:eastAsia="TimesNewRoman"/>
          <w:lang w:eastAsia="zh-CN"/>
        </w:rPr>
        <w:t xml:space="preserve">                                                       </w:t>
      </w:r>
    </w:p>
    <w:p w:rsidR="00360D5E" w:rsidRDefault="00360D5E">
      <w:pPr>
        <w:tabs>
          <w:tab w:val="left" w:pos="5640"/>
        </w:tabs>
      </w:pPr>
    </w:p>
    <w:p w:rsidR="00360D5E" w:rsidRDefault="005470E0">
      <w:pPr>
        <w:tabs>
          <w:tab w:val="left" w:pos="5640"/>
        </w:tabs>
      </w:pPr>
      <w:r>
        <w:tab/>
      </w:r>
    </w:p>
    <w:p w:rsidR="00360D5E" w:rsidRDefault="00360D5E"/>
    <w:p w:rsidR="00360D5E" w:rsidRDefault="00360D5E"/>
    <w:sectPr w:rsidR="00360D5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5E"/>
    <w:rsid w:val="00360D5E"/>
    <w:rsid w:val="005470E0"/>
    <w:rsid w:val="00937090"/>
    <w:rsid w:val="00E5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21</cp:revision>
  <cp:lastPrinted>2025-02-06T08:27:00Z</cp:lastPrinted>
  <dcterms:created xsi:type="dcterms:W3CDTF">2023-02-03T08:13:00Z</dcterms:created>
  <dcterms:modified xsi:type="dcterms:W3CDTF">2025-02-06T08:31:00Z</dcterms:modified>
  <dc:language>ru-RU</dc:language>
</cp:coreProperties>
</file>