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01" w:rsidRDefault="00094701" w:rsidP="00D67A28">
      <w:pPr>
        <w:spacing w:after="301" w:line="253" w:lineRule="auto"/>
        <w:ind w:left="10" w:right="-10" w:hanging="10"/>
        <w:jc w:val="center"/>
      </w:pPr>
    </w:p>
    <w:p w:rsidR="00D67A28" w:rsidRDefault="00D62DEF" w:rsidP="00D67A28">
      <w:pPr>
        <w:spacing w:after="12"/>
        <w:ind w:left="1485" w:right="0" w:hanging="10"/>
        <w:jc w:val="center"/>
      </w:pPr>
      <w:r>
        <w:t>АДМИНИСТР</w:t>
      </w:r>
      <w:r w:rsidR="00D67A28">
        <w:t>АЦИЯ</w:t>
      </w:r>
    </w:p>
    <w:p w:rsidR="00094701" w:rsidRDefault="00D67A28" w:rsidP="00D67A28">
      <w:pPr>
        <w:spacing w:after="12"/>
        <w:ind w:left="1485" w:right="0" w:hanging="10"/>
        <w:jc w:val="center"/>
      </w:pPr>
      <w:r>
        <w:t>ПЛЯСОВАТСКОГО СЕЛЬСКОГО ПОСЕЛЕНИЯ</w:t>
      </w:r>
    </w:p>
    <w:p w:rsidR="00094701" w:rsidRDefault="00E71A58" w:rsidP="00D67A28">
      <w:pPr>
        <w:ind w:left="1659" w:right="0" w:firstLine="0"/>
        <w:jc w:val="center"/>
      </w:pPr>
      <w:r>
        <w:t>ВЕРХНЕХАВСКОГО</w:t>
      </w:r>
      <w:r w:rsidR="005D2DC1">
        <w:t xml:space="preserve"> </w:t>
      </w:r>
      <w:r w:rsidR="00D62DEF">
        <w:t>МУНИЦИПАЛЬНОГО РАЙОНА</w:t>
      </w:r>
    </w:p>
    <w:p w:rsidR="00094701" w:rsidRDefault="00D62DEF" w:rsidP="00D67A28">
      <w:pPr>
        <w:spacing w:after="628"/>
        <w:ind w:left="2910" w:right="0" w:firstLine="0"/>
        <w:jc w:val="center"/>
      </w:pPr>
      <w:r>
        <w:t>ВОРОНЕЖСКОЙ ОБЛАСТИ</w:t>
      </w:r>
    </w:p>
    <w:p w:rsidR="00094701" w:rsidRDefault="00D62DEF">
      <w:pPr>
        <w:spacing w:after="306"/>
        <w:ind w:left="701" w:right="696" w:hanging="10"/>
        <w:jc w:val="center"/>
      </w:pPr>
      <w:r>
        <w:t>ПОСТАНОВЛЕНИЕ</w:t>
      </w:r>
    </w:p>
    <w:p w:rsidR="00D67A28" w:rsidRDefault="00D67A28">
      <w:pPr>
        <w:spacing w:after="306"/>
        <w:ind w:left="459" w:right="0" w:hanging="10"/>
        <w:jc w:val="left"/>
      </w:pPr>
      <w:r>
        <w:t>от 17 февраля 2023г</w:t>
      </w:r>
      <w:r w:rsidR="00D62DEF">
        <w:t xml:space="preserve"> </w:t>
      </w:r>
      <w:r>
        <w:t xml:space="preserve">                                          № 05</w:t>
      </w:r>
    </w:p>
    <w:p w:rsidR="00094701" w:rsidRDefault="00D67A28">
      <w:pPr>
        <w:spacing w:after="306"/>
        <w:ind w:left="459" w:right="0" w:hanging="10"/>
        <w:jc w:val="left"/>
      </w:pPr>
      <w:r>
        <w:t xml:space="preserve">с. </w:t>
      </w:r>
      <w:proofErr w:type="spellStart"/>
      <w:r>
        <w:t>Плясоватка</w:t>
      </w:r>
      <w:proofErr w:type="spellEnd"/>
      <w:r>
        <w:t xml:space="preserve">       </w:t>
      </w:r>
      <w:r w:rsidR="00D62DEF">
        <w:t xml:space="preserve">       </w:t>
      </w:r>
      <w:r>
        <w:t xml:space="preserve">                        </w:t>
      </w:r>
    </w:p>
    <w:p w:rsidR="00094701" w:rsidRDefault="00D62DEF">
      <w:pPr>
        <w:ind w:left="243" w:right="0" w:hanging="258"/>
      </w:pPr>
      <w:r>
        <w:t xml:space="preserve">Об утверждении </w:t>
      </w:r>
      <w:proofErr w:type="gramStart"/>
      <w:r>
        <w:t>Порядка установления причин причинения вреда жизни</w:t>
      </w:r>
      <w:proofErr w:type="gramEnd"/>
      <w:r>
        <w:t xml:space="preserve"> или здоровью физических лиц, имуществу физических или юридических лиц                 </w:t>
      </w:r>
    </w:p>
    <w:p w:rsidR="00094701" w:rsidRDefault="00D62DEF">
      <w:pPr>
        <w:ind w:left="953" w:right="0" w:hanging="968"/>
      </w:pPr>
      <w:r>
        <w:t xml:space="preserve">в результате нарушения законодательства о градостроительной деятельности в отношении объектов, не указанных в частях 2 и 3 статьи 62 </w:t>
      </w:r>
    </w:p>
    <w:p w:rsidR="00094701" w:rsidRDefault="00D62DEF">
      <w:pPr>
        <w:ind w:left="177" w:right="0" w:firstLine="287"/>
      </w:pPr>
      <w:r>
        <w:t xml:space="preserve">Градостроительного кодекса Российской Федерации, или в результате нарушения законодательства о градостроительной деятельности, если вред </w:t>
      </w:r>
    </w:p>
    <w:p w:rsidR="00094701" w:rsidRDefault="00D62DEF">
      <w:pPr>
        <w:spacing w:after="632"/>
        <w:ind w:left="1665" w:right="0" w:hanging="1415"/>
      </w:pPr>
      <w:r>
        <w:t>жизни или здоровью физических лиц либо значительный вред имуществу физических или юридических лиц не причиняется</w:t>
      </w:r>
    </w:p>
    <w:p w:rsidR="00094701" w:rsidRDefault="00D62DEF">
      <w:pPr>
        <w:spacing w:after="310"/>
        <w:ind w:left="-15" w:right="0"/>
      </w:pPr>
      <w:r>
        <w:t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</w:t>
      </w:r>
      <w:r w:rsidR="00D67A28">
        <w:t xml:space="preserve">кой Федерации», Уставом </w:t>
      </w:r>
      <w:proofErr w:type="spellStart"/>
      <w:r w:rsidR="00D67A28">
        <w:t>Плясоватского</w:t>
      </w:r>
      <w:proofErr w:type="spellEnd"/>
      <w:r w:rsidR="00D67A28">
        <w:t xml:space="preserve"> сельского поселения</w:t>
      </w:r>
      <w:r>
        <w:t>, утвержденным решением Совета наро</w:t>
      </w:r>
      <w:r w:rsidR="00D67A28">
        <w:t xml:space="preserve">дных депутатов </w:t>
      </w:r>
      <w:proofErr w:type="spellStart"/>
      <w:r w:rsidR="00D67A28">
        <w:t>Плясоватского</w:t>
      </w:r>
      <w:proofErr w:type="spellEnd"/>
      <w:r w:rsidR="00D67A28">
        <w:t xml:space="preserve"> сельского поселения</w:t>
      </w:r>
      <w:r>
        <w:t xml:space="preserve"> </w:t>
      </w:r>
      <w:proofErr w:type="spellStart"/>
      <w:r w:rsidR="00E71A58">
        <w:t>Верхнехавского</w:t>
      </w:r>
      <w:proofErr w:type="spellEnd"/>
      <w:r>
        <w:t xml:space="preserve"> муниципального ра</w:t>
      </w:r>
      <w:r w:rsidR="00D67A28">
        <w:t>йона Воронежской области от 30.01.2015г. №100-</w:t>
      </w:r>
      <w:r w:rsidR="00D67A28">
        <w:rPr>
          <w:lang w:val="en-US"/>
        </w:rPr>
        <w:t>IV</w:t>
      </w:r>
      <w:r w:rsidR="00D67A28" w:rsidRPr="00D67A28">
        <w:t>-</w:t>
      </w:r>
      <w:r w:rsidR="00D67A28">
        <w:t xml:space="preserve">СНД, администрация  </w:t>
      </w:r>
      <w:proofErr w:type="spellStart"/>
      <w:r w:rsidR="00D67A28">
        <w:t>Плясоватского</w:t>
      </w:r>
      <w:proofErr w:type="spellEnd"/>
      <w:r w:rsidR="00D67A28">
        <w:t xml:space="preserve"> сельского поселения</w:t>
      </w:r>
    </w:p>
    <w:p w:rsidR="00094701" w:rsidRDefault="00D62DEF">
      <w:pPr>
        <w:spacing w:after="306"/>
        <w:ind w:left="701" w:right="696" w:hanging="10"/>
        <w:jc w:val="center"/>
      </w:pPr>
      <w:r>
        <w:t>ПОСТАНОВЛЯЕТ:</w:t>
      </w:r>
    </w:p>
    <w:p w:rsidR="00094701" w:rsidRDefault="00D62DEF">
      <w:pPr>
        <w:numPr>
          <w:ilvl w:val="0"/>
          <w:numId w:val="1"/>
        </w:numPr>
        <w:ind w:right="0"/>
      </w:pPr>
      <w:r>
        <w:t xml:space="preserve"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</w:t>
      </w:r>
      <w:r>
        <w:lastRenderedPageBreak/>
        <w:t>значительный вред имуществу физических или юридических лиц не причиняется.</w:t>
      </w:r>
    </w:p>
    <w:p w:rsidR="00094701" w:rsidRDefault="00D67A28">
      <w:pPr>
        <w:numPr>
          <w:ilvl w:val="0"/>
          <w:numId w:val="1"/>
        </w:numPr>
        <w:spacing w:after="3"/>
        <w:ind w:right="0"/>
      </w:pPr>
      <w:r>
        <w:t>Обнародовать настоящее постановление</w:t>
      </w:r>
      <w:proofErr w:type="gramStart"/>
      <w:r>
        <w:t xml:space="preserve"> </w:t>
      </w:r>
      <w:r w:rsidR="00D62DEF">
        <w:t>,</w:t>
      </w:r>
      <w:proofErr w:type="gramEnd"/>
      <w:r w:rsidR="00D62DEF">
        <w:t xml:space="preserve"> разместить на </w:t>
      </w:r>
      <w:r>
        <w:t xml:space="preserve">официальном сайте администрации </w:t>
      </w:r>
      <w:proofErr w:type="spellStart"/>
      <w:r>
        <w:t>Плясоватского</w:t>
      </w:r>
      <w:proofErr w:type="spellEnd"/>
      <w:r>
        <w:t xml:space="preserve"> сельского поселения</w:t>
      </w:r>
      <w:r w:rsidR="00D62DEF">
        <w:rPr>
          <w:i/>
        </w:rPr>
        <w:t xml:space="preserve"> в информационно-телекоммуникационной сети «Интернет».</w:t>
      </w:r>
    </w:p>
    <w:p w:rsidR="00094701" w:rsidRDefault="00D62DEF">
      <w:pPr>
        <w:numPr>
          <w:ilvl w:val="0"/>
          <w:numId w:val="1"/>
        </w:numPr>
        <w:ind w:right="0"/>
      </w:pPr>
      <w:r>
        <w:t>Постановление вступает в силу со дн</w:t>
      </w:r>
      <w:r w:rsidR="00D67A28">
        <w:t>я его официального обнародования</w:t>
      </w:r>
      <w:r>
        <w:t xml:space="preserve">. </w:t>
      </w:r>
    </w:p>
    <w:p w:rsidR="00094701" w:rsidRDefault="00D62DEF">
      <w:pPr>
        <w:numPr>
          <w:ilvl w:val="0"/>
          <w:numId w:val="1"/>
        </w:numPr>
        <w:spacing w:after="632"/>
        <w:ind w:right="0"/>
      </w:pPr>
      <w:r>
        <w:t>Контроль за выполнением данного постановления возложить на _____________________.</w:t>
      </w:r>
    </w:p>
    <w:p w:rsidR="00D67A28" w:rsidRDefault="00D67A28" w:rsidP="00D67A28">
      <w:pPr>
        <w:spacing w:after="11" w:line="253" w:lineRule="auto"/>
        <w:ind w:left="10" w:right="-10" w:hanging="10"/>
        <w:jc w:val="left"/>
      </w:pPr>
      <w:r>
        <w:t>Глава администрации</w:t>
      </w:r>
    </w:p>
    <w:p w:rsidR="00D67A28" w:rsidRDefault="00D67A28" w:rsidP="00D67A28">
      <w:pPr>
        <w:spacing w:after="11" w:line="253" w:lineRule="auto"/>
        <w:ind w:left="10" w:right="-10" w:hanging="10"/>
        <w:jc w:val="left"/>
      </w:pPr>
      <w:proofErr w:type="spellStart"/>
      <w:r>
        <w:t>Плясоватского</w:t>
      </w:r>
      <w:proofErr w:type="spellEnd"/>
      <w:r>
        <w:t xml:space="preserve"> сельского поселения                           </w:t>
      </w:r>
      <w:proofErr w:type="spellStart"/>
      <w:r>
        <w:t>Г.А.Колесова</w:t>
      </w:r>
      <w:proofErr w:type="spellEnd"/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D67A28" w:rsidRDefault="00D67A28">
      <w:pPr>
        <w:spacing w:after="11" w:line="253" w:lineRule="auto"/>
        <w:ind w:left="10" w:right="-10" w:hanging="10"/>
        <w:jc w:val="right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УТВЕРЖДЕН 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постановлением администрации </w:t>
      </w:r>
    </w:p>
    <w:p w:rsidR="00094701" w:rsidRDefault="00D67A28">
      <w:pPr>
        <w:spacing w:after="3"/>
        <w:ind w:left="3963" w:right="0" w:firstLine="0"/>
      </w:pPr>
      <w:proofErr w:type="spellStart"/>
      <w:r>
        <w:rPr>
          <w:i/>
        </w:rPr>
        <w:t>Плясоватского</w:t>
      </w:r>
      <w:proofErr w:type="spellEnd"/>
      <w:r>
        <w:rPr>
          <w:i/>
        </w:rPr>
        <w:t xml:space="preserve"> сельского поселения</w:t>
      </w:r>
    </w:p>
    <w:p w:rsidR="00094701" w:rsidRDefault="00D67A28">
      <w:pPr>
        <w:spacing w:after="301" w:line="253" w:lineRule="auto"/>
        <w:ind w:left="10" w:right="-10" w:hanging="10"/>
        <w:jc w:val="right"/>
      </w:pPr>
      <w:r>
        <w:t>от 17.02.2023г № 5</w:t>
      </w:r>
    </w:p>
    <w:p w:rsidR="00094701" w:rsidRDefault="00D62DEF">
      <w:pPr>
        <w:ind w:left="975" w:right="973"/>
      </w:pPr>
      <w:r>
        <w:t xml:space="preserve">Порядок </w:t>
      </w:r>
      <w:proofErr w:type="gramStart"/>
      <w:r>
        <w:t>установления причин причинения вреда жизни</w:t>
      </w:r>
      <w:proofErr w:type="gramEnd"/>
      <w:r>
        <w:t xml:space="preserve"> или здоровью физических лиц, имуществу физических                           </w:t>
      </w:r>
    </w:p>
    <w:p w:rsidR="00094701" w:rsidRDefault="00D62DEF">
      <w:pPr>
        <w:spacing w:after="11" w:line="253" w:lineRule="auto"/>
        <w:ind w:left="10" w:right="822" w:hanging="10"/>
        <w:jc w:val="right"/>
      </w:pPr>
      <w:r>
        <w:t xml:space="preserve">или юридических лиц в результате нарушения законодательства                        </w:t>
      </w:r>
    </w:p>
    <w:p w:rsidR="00094701" w:rsidRDefault="00D62DEF">
      <w:pPr>
        <w:ind w:left="1480" w:right="0" w:hanging="1143"/>
      </w:pPr>
      <w:r>
        <w:t>о градостроительной деятельности в отношении объектов, не указанных             в частях 2 и 3 статьи 62 Градостроительного  кодекса</w:t>
      </w:r>
    </w:p>
    <w:p w:rsidR="00094701" w:rsidRDefault="00D62DEF">
      <w:pPr>
        <w:ind w:left="677" w:right="0" w:hanging="232"/>
      </w:pPr>
      <w:r>
        <w:t xml:space="preserve">Российской Федерации, или в результате нарушения законодательства                   о градостроительной деятельности, если вред жизни или здоровью </w:t>
      </w:r>
    </w:p>
    <w:p w:rsidR="00094701" w:rsidRDefault="00D62DEF">
      <w:pPr>
        <w:spacing w:after="310"/>
        <w:ind w:left="2404" w:right="0" w:hanging="1620"/>
      </w:pPr>
      <w:r>
        <w:t>физических лиц либо значительный вред имуществу физических                        или юридических лиц не причиняется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D62DEF">
      <w:pPr>
        <w:numPr>
          <w:ilvl w:val="0"/>
          <w:numId w:val="2"/>
        </w:numPr>
        <w:ind w:right="0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</w:p>
    <w:p w:rsidR="00094701" w:rsidRDefault="00D62DEF">
      <w:pPr>
        <w:numPr>
          <w:ilvl w:val="0"/>
          <w:numId w:val="2"/>
        </w:numPr>
        <w:ind w:right="0"/>
      </w:pPr>
      <w:r>
        <w:t>Причины нарушения законодательства о градостроительной деятельности устанавливаются технической комиссией.</w:t>
      </w:r>
    </w:p>
    <w:p w:rsidR="00094701" w:rsidRDefault="00D62DEF">
      <w:pPr>
        <w:ind w:left="-15" w:right="0"/>
      </w:pPr>
      <w:r>
        <w:lastRenderedPageBreak/>
        <w:t>Установление причин нарушения законодательства о градостроительной деятельности осуществляется в целях:</w:t>
      </w:r>
    </w:p>
    <w:p w:rsidR="00094701" w:rsidRDefault="00D62DEF">
      <w:pPr>
        <w:tabs>
          <w:tab w:val="center" w:pos="1386"/>
          <w:tab w:val="center" w:pos="3087"/>
          <w:tab w:val="center" w:pos="5154"/>
          <w:tab w:val="center" w:pos="6630"/>
          <w:tab w:val="right" w:pos="9360"/>
        </w:tabs>
        <w:spacing w:after="12"/>
        <w:ind w:right="-1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устранения </w:t>
      </w:r>
      <w:r>
        <w:tab/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>
        <w:tab/>
        <w:t xml:space="preserve">градостроительной </w:t>
      </w:r>
    </w:p>
    <w:p w:rsidR="00094701" w:rsidRDefault="00D62DEF">
      <w:pPr>
        <w:ind w:left="-15" w:right="0" w:firstLine="0"/>
      </w:pPr>
      <w:r>
        <w:t>деятельности;</w:t>
      </w:r>
    </w:p>
    <w:p w:rsidR="00094701" w:rsidRDefault="00D62DEF">
      <w:pPr>
        <w:ind w:left="709" w:right="0" w:firstLine="0"/>
      </w:pPr>
      <w:r>
        <w:t>определения характера причиненного вреда;</w:t>
      </w:r>
    </w:p>
    <w:p w:rsidR="00094701" w:rsidRDefault="00D62DEF">
      <w:pPr>
        <w:ind w:left="-15" w:right="0"/>
      </w:pPr>
      <w:r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определения мероприятий по восстановлению благоприятных условий </w:t>
      </w:r>
    </w:p>
    <w:p w:rsidR="00094701" w:rsidRDefault="00D62DEF">
      <w:pPr>
        <w:ind w:left="-15" w:right="0" w:firstLine="0"/>
      </w:pPr>
      <w:r>
        <w:t>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094701" w:rsidRDefault="00D62DEF">
      <w:pPr>
        <w:numPr>
          <w:ilvl w:val="0"/>
          <w:numId w:val="3"/>
        </w:numPr>
        <w:ind w:right="0"/>
      </w:pPr>
      <w:r>
        <w:t xml:space="preserve">Техническая комиссия создается главой (главой администрации) 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 </w:t>
      </w:r>
      <w:r>
        <w:t xml:space="preserve"> 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094701" w:rsidRDefault="00D62DEF">
      <w:pPr>
        <w:numPr>
          <w:ilvl w:val="0"/>
          <w:numId w:val="3"/>
        </w:numPr>
        <w:ind w:right="0"/>
      </w:pPr>
      <w:r>
        <w:t>Поводом для рассмотрения вопроса о создании технической комиссии являются:</w:t>
      </w:r>
    </w:p>
    <w:p w:rsidR="00094701" w:rsidRDefault="00D62DEF">
      <w:pPr>
        <w:spacing w:after="12"/>
        <w:ind w:left="701" w:right="-12" w:hanging="10"/>
        <w:jc w:val="center"/>
      </w:pPr>
      <w:r>
        <w:t xml:space="preserve">а) заявление физического и (или) юридического лица либо их </w:t>
      </w:r>
    </w:p>
    <w:p w:rsidR="00094701" w:rsidRDefault="00D62DEF">
      <w:pPr>
        <w:ind w:left="-15" w:right="0" w:firstLine="0"/>
      </w:pPr>
      <w:r>
        <w:t>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94701" w:rsidRDefault="00D62DEF">
      <w:pPr>
        <w:ind w:left="-15" w:right="0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>
      <w:pPr>
        <w:ind w:left="-15" w:right="0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>
      <w:pPr>
        <w:ind w:left="-15" w:right="0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</w:t>
      </w:r>
      <w:r>
        <w:lastRenderedPageBreak/>
        <w:t>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D62DEF">
      <w:pPr>
        <w:numPr>
          <w:ilvl w:val="0"/>
          <w:numId w:val="4"/>
        </w:numPr>
        <w:ind w:right="0"/>
      </w:pPr>
      <w:r>
        <w:t xml:space="preserve">Глава (глава администрации)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:rsidR="00094701" w:rsidRDefault="00D62DEF">
      <w:pPr>
        <w:numPr>
          <w:ilvl w:val="0"/>
          <w:numId w:val="4"/>
        </w:numPr>
        <w:ind w:right="0"/>
      </w:pPr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</w:t>
      </w:r>
    </w:p>
    <w:p w:rsidR="00094701" w:rsidRDefault="00D62DEF">
      <w:pPr>
        <w:numPr>
          <w:ilvl w:val="0"/>
          <w:numId w:val="4"/>
        </w:numPr>
        <w:ind w:right="0"/>
      </w:pPr>
      <w:proofErr w:type="gramStart"/>
      <w:r>
        <w:t>О принятии решения об отказе в создании технической комиссии  должностным лицом в трехдневный срок со дня</w:t>
      </w:r>
      <w:proofErr w:type="gramEnd"/>
      <w:r>
        <w:t xml:space="preserve">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>
      <w:pPr>
        <w:ind w:left="-15" w:right="0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Default="00D62DEF">
      <w:pPr>
        <w:numPr>
          <w:ilvl w:val="0"/>
          <w:numId w:val="4"/>
        </w:numPr>
        <w:ind w:right="0"/>
      </w:pPr>
      <w:r>
        <w:t>При принятии решения о создании технической комиссии должностным лицом готовится про</w:t>
      </w:r>
      <w:r w:rsidR="00CA0938">
        <w:t xml:space="preserve">ект постановления администрации </w:t>
      </w:r>
      <w:proofErr w:type="spellStart"/>
      <w:r w:rsidR="00CA0938">
        <w:t>Плясоватского</w:t>
      </w:r>
      <w:proofErr w:type="spellEnd"/>
      <w:r w:rsidR="00CA0938">
        <w:t xml:space="preserve"> сельского поселения</w:t>
      </w:r>
      <w:r>
        <w:t xml:space="preserve"> и передается главе  (главе администрации)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для подписания в день его составления. </w:t>
      </w:r>
    </w:p>
    <w:p w:rsidR="00094701" w:rsidRDefault="00D62DEF">
      <w:pPr>
        <w:ind w:left="-15" w:right="0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094701" w:rsidRDefault="00D62DEF">
      <w:pPr>
        <w:numPr>
          <w:ilvl w:val="0"/>
          <w:numId w:val="4"/>
        </w:numPr>
        <w:ind w:right="0"/>
      </w:pPr>
      <w:r>
        <w:t>В состав технической комиссии входят: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а) должностные лица (руководитель технической комиссии и его </w:t>
      </w:r>
    </w:p>
    <w:p w:rsidR="00094701" w:rsidRDefault="00D62DEF">
      <w:pPr>
        <w:ind w:left="-15" w:right="0" w:firstLine="0"/>
      </w:pPr>
      <w:r>
        <w:t>заместитель);</w:t>
      </w:r>
    </w:p>
    <w:p w:rsidR="00094701" w:rsidRDefault="00D62DEF">
      <w:pPr>
        <w:ind w:left="-15" w:right="0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>
      <w:pPr>
        <w:ind w:left="-15" w:right="0"/>
      </w:pPr>
      <w:r>
        <w:t xml:space="preserve">в) представитель организации, которой проведена государственная экспертиза проектной документации и (или) результатов инженерных </w:t>
      </w:r>
      <w:r>
        <w:lastRenderedPageBreak/>
        <w:t>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>
      <w:pPr>
        <w:spacing w:after="12"/>
        <w:ind w:left="701" w:right="665" w:hanging="10"/>
        <w:jc w:val="center"/>
      </w:pPr>
      <w:r>
        <w:t>г) иные лица, имеющие специальные познания (по согласованию).</w:t>
      </w:r>
    </w:p>
    <w:p w:rsidR="00094701" w:rsidRDefault="00D62DEF">
      <w:pPr>
        <w:numPr>
          <w:ilvl w:val="0"/>
          <w:numId w:val="4"/>
        </w:numPr>
        <w:ind w:right="0"/>
      </w:pPr>
      <w:r>
        <w:t>Руководитель технической комиссии проводит заседания, организует работу ее деятельности, осуществляет иные полномочия, в том числе:</w:t>
      </w:r>
    </w:p>
    <w:p w:rsidR="00094701" w:rsidRDefault="00D62DEF">
      <w:pPr>
        <w:ind w:left="709" w:right="0" w:firstLine="0"/>
      </w:pPr>
      <w:r>
        <w:t xml:space="preserve">распределяет обязанности между членами технической комиссии; подписывает протоколы заседания, акты осмотра, заключения </w:t>
      </w:r>
    </w:p>
    <w:p w:rsidR="00094701" w:rsidRDefault="00D62DEF">
      <w:pPr>
        <w:ind w:left="694" w:right="0" w:hanging="709"/>
      </w:pPr>
      <w:r>
        <w:t xml:space="preserve">технической комиссии; обеспечивает обобщение внесенных замечаний, предложений и </w:t>
      </w:r>
    </w:p>
    <w:p w:rsidR="00094701" w:rsidRDefault="00D62DEF">
      <w:pPr>
        <w:ind w:left="694" w:right="2176" w:hanging="709"/>
      </w:pPr>
      <w:r>
        <w:t>дополнений с целью внесения их в протокол заседания; дает поручения членам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Члены технической комиссии:</w:t>
      </w:r>
    </w:p>
    <w:p w:rsidR="00094701" w:rsidRDefault="00D62DEF">
      <w:pPr>
        <w:ind w:left="709" w:right="0" w:firstLine="0"/>
      </w:pPr>
      <w:r>
        <w:t>участвуют в заседании технической комиссии;</w:t>
      </w:r>
    </w:p>
    <w:p w:rsidR="00094701" w:rsidRDefault="00D62DEF">
      <w:pPr>
        <w:ind w:left="709" w:right="0" w:firstLine="0"/>
      </w:pPr>
      <w:r>
        <w:t xml:space="preserve">высказывают замечания, предложения по вопросам, рассматриваемым </w:t>
      </w:r>
    </w:p>
    <w:p w:rsidR="00094701" w:rsidRDefault="00D62DEF">
      <w:pPr>
        <w:spacing w:line="238" w:lineRule="auto"/>
        <w:ind w:left="704" w:right="1435" w:hanging="719"/>
        <w:jc w:val="left"/>
      </w:pPr>
      <w:r>
        <w:t>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>
      <w:pPr>
        <w:ind w:left="-15" w:right="0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>
      <w:pPr>
        <w:numPr>
          <w:ilvl w:val="0"/>
          <w:numId w:val="4"/>
        </w:numPr>
        <w:ind w:right="0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>
      <w:pPr>
        <w:numPr>
          <w:ilvl w:val="0"/>
          <w:numId w:val="4"/>
        </w:numPr>
        <w:ind w:right="0"/>
      </w:pPr>
      <w:r>
        <w:t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094701" w:rsidRDefault="00D62DEF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>
      <w:pPr>
        <w:numPr>
          <w:ilvl w:val="0"/>
          <w:numId w:val="4"/>
        </w:numPr>
        <w:ind w:right="0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</w:t>
      </w:r>
      <w:r>
        <w:lastRenderedPageBreak/>
        <w:t xml:space="preserve">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>
      <w:pPr>
        <w:numPr>
          <w:ilvl w:val="0"/>
          <w:numId w:val="4"/>
        </w:numPr>
        <w:ind w:right="0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>
      <w:pPr>
        <w:ind w:left="-15" w:right="0"/>
      </w:pPr>
      <w: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</w:p>
    <w:p w:rsidR="00094701" w:rsidRDefault="00D62DEF">
      <w:pPr>
        <w:ind w:left="-15" w:right="0" w:firstLine="0"/>
      </w:pPr>
      <w:r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б) устанавливает характер причиненного вреда и определяет его размер;</w:t>
      </w:r>
    </w:p>
    <w:p w:rsidR="00094701" w:rsidRDefault="00D62DEF">
      <w:pPr>
        <w:ind w:left="-15" w:right="0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г) определяет необходимые меры по восстановлению благоприятных </w:t>
      </w:r>
    </w:p>
    <w:p w:rsidR="00094701" w:rsidRDefault="00D62DEF">
      <w:pPr>
        <w:ind w:left="-15" w:right="0" w:firstLine="0"/>
      </w:pPr>
      <w:r>
        <w:t>условий жизнедеятельности человека.</w:t>
      </w:r>
    </w:p>
    <w:p w:rsidR="00094701" w:rsidRDefault="00D62DEF">
      <w:pPr>
        <w:ind w:left="-15" w:right="0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>
      <w:pPr>
        <w:ind w:left="-15" w:right="0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>
      <w:pPr>
        <w:ind w:left="-15" w:right="0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>
      <w:pPr>
        <w:ind w:left="-15" w:right="0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>
      <w:pPr>
        <w:ind w:left="-15" w:right="0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>
      <w:pPr>
        <w:ind w:left="-15" w:right="0"/>
      </w:pPr>
      <w:r>
        <w:t>20. Техническая комиссия формирует комплект документов, включающий в себя:</w:t>
      </w:r>
    </w:p>
    <w:p w:rsidR="00094701" w:rsidRDefault="00D62DEF">
      <w:pPr>
        <w:ind w:left="-15" w:right="0"/>
      </w:pPr>
      <w:r>
        <w:lastRenderedPageBreak/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 акт осмотра объекта капитального строительства, составляемый по форме, предусмотренной приложением № 1 к настоящему Порядку,  с приложением фото- и видеоматериалов, схем или чертежей;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>постановление о создании технической комиссии по установлению</w:t>
      </w:r>
    </w:p>
    <w:p w:rsidR="00094701" w:rsidRDefault="00D62DEF">
      <w:pPr>
        <w:ind w:left="694" w:right="0" w:hanging="709"/>
      </w:pPr>
      <w:r>
        <w:t>причин нарушения законодательства о градостроительной деятельности; протоколы заседаний технической комиссии;</w:t>
      </w:r>
    </w:p>
    <w:p w:rsidR="00094701" w:rsidRDefault="00D62DEF">
      <w:pPr>
        <w:spacing w:after="11" w:line="253" w:lineRule="auto"/>
        <w:ind w:right="-10" w:firstLine="148"/>
        <w:jc w:val="right"/>
      </w:pP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</w:t>
      </w:r>
      <w:r>
        <w:tab/>
        <w:t xml:space="preserve">к </w:t>
      </w:r>
      <w: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</w:t>
      </w:r>
      <w:r>
        <w:tab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 xml:space="preserve">территорий, </w:t>
      </w:r>
      <w:r>
        <w:tab/>
        <w:t xml:space="preserve">архитектурно-строительного 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</w:t>
      </w:r>
    </w:p>
    <w:p w:rsidR="00094701" w:rsidRDefault="00D62DEF">
      <w:pPr>
        <w:ind w:left="694" w:right="4559" w:hanging="709"/>
      </w:pPr>
      <w:r>
        <w:t>ущерба; справки, письменные объяснения;</w:t>
      </w:r>
    </w:p>
    <w:p w:rsidR="00094701" w:rsidRDefault="00D62DEF">
      <w:pPr>
        <w:tabs>
          <w:tab w:val="center" w:pos="1015"/>
          <w:tab w:val="center" w:pos="2354"/>
          <w:tab w:val="center" w:pos="3452"/>
          <w:tab w:val="center" w:pos="4658"/>
          <w:tab w:val="center" w:pos="5929"/>
          <w:tab w:val="center" w:pos="7036"/>
          <w:tab w:val="right" w:pos="9360"/>
        </w:tabs>
        <w:spacing w:after="11" w:line="253" w:lineRule="auto"/>
        <w:ind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 xml:space="preserve">нарушений </w:t>
      </w:r>
    </w:p>
    <w:p w:rsidR="00094701" w:rsidRDefault="00D62DEF">
      <w:pPr>
        <w:ind w:left="694" w:right="0" w:hanging="709"/>
      </w:pPr>
      <w:r>
        <w:t>законодательства о градостроительной деятельности и причиненного вреда; заключение технической комиссии.</w:t>
      </w:r>
    </w:p>
    <w:p w:rsidR="00094701" w:rsidRDefault="00D62DEF">
      <w:pPr>
        <w:ind w:left="-15" w:right="0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>
      <w:pPr>
        <w:numPr>
          <w:ilvl w:val="0"/>
          <w:numId w:val="5"/>
        </w:numPr>
        <w:ind w:right="0"/>
      </w:pPr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94701" w:rsidRDefault="00D62DEF">
      <w:pPr>
        <w:ind w:left="-15" w:right="0"/>
      </w:pPr>
      <w:r>
        <w:lastRenderedPageBreak/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>
      <w:pPr>
        <w:ind w:left="-15" w:right="0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>
      <w:pPr>
        <w:numPr>
          <w:ilvl w:val="0"/>
          <w:numId w:val="5"/>
        </w:numPr>
        <w:spacing w:after="29" w:line="238" w:lineRule="auto"/>
        <w:ind w:right="0"/>
      </w:pPr>
      <w:r>
        <w:t xml:space="preserve">Заключение технической комиссии подлежит утверждению главой (главой </w:t>
      </w:r>
      <w:r>
        <w:tab/>
        <w:t xml:space="preserve">администрации) </w:t>
      </w:r>
      <w:r>
        <w:tab/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,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094701" w:rsidRDefault="00D62DEF">
      <w:pPr>
        <w:ind w:left="-15" w:right="0"/>
      </w:pPr>
      <w:r>
        <w:t xml:space="preserve">Одновременно с утверждением заключения технической комиссии глава (глава администрации)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t xml:space="preserve"> принимает решение о завершении работы технической комиссии в форме постановления.</w:t>
      </w:r>
    </w:p>
    <w:p w:rsidR="00094701" w:rsidRDefault="00D62DEF">
      <w:pPr>
        <w:ind w:left="-15" w:right="0"/>
      </w:pPr>
      <w:proofErr w:type="gramStart"/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 </w:t>
      </w:r>
      <w: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094701" w:rsidRDefault="00D62DEF">
      <w:pPr>
        <w:numPr>
          <w:ilvl w:val="0"/>
          <w:numId w:val="5"/>
        </w:numPr>
        <w:ind w:right="0"/>
      </w:pPr>
      <w:r>
        <w:t xml:space="preserve">Утвержденное заключение технической комиссии размещается должностным лицом на </w:t>
      </w:r>
      <w:r w:rsidR="00CA0938">
        <w:t xml:space="preserve">официальном сайте администрации </w:t>
      </w:r>
      <w:proofErr w:type="spellStart"/>
      <w:r w:rsidR="00CA0938">
        <w:t>Плясоватского</w:t>
      </w:r>
      <w:proofErr w:type="spellEnd"/>
      <w:r w:rsidR="00CA0938">
        <w:t xml:space="preserve"> сельского поселения</w:t>
      </w:r>
      <w:r>
        <w:rPr>
          <w:i/>
        </w:rPr>
        <w:t xml:space="preserve"> </w:t>
      </w:r>
      <w:r>
        <w:t xml:space="preserve">в информационно-телекоммуникационной сети «Интернет» в течение десяти календарных дней </w:t>
      </w:r>
      <w:proofErr w:type="gramStart"/>
      <w:r>
        <w:t>с даты</w:t>
      </w:r>
      <w:proofErr w:type="gramEnd"/>
      <w:r>
        <w:t xml:space="preserve"> его утверждения.</w:t>
      </w:r>
    </w:p>
    <w:p w:rsidR="00094701" w:rsidRDefault="00D62DEF">
      <w:pPr>
        <w:numPr>
          <w:ilvl w:val="0"/>
          <w:numId w:val="5"/>
        </w:numPr>
        <w:ind w:right="0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>
      <w:pPr>
        <w:ind w:left="709" w:right="0" w:firstLine="0"/>
      </w:pPr>
      <w:r>
        <w:t>а) физическому и (или) юридическому лицу, которому причинен вред;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б) заинтересованным лицам, которые участвовали в заседании </w:t>
      </w:r>
    </w:p>
    <w:p w:rsidR="00094701" w:rsidRDefault="00D62DEF">
      <w:pPr>
        <w:ind w:left="-15" w:right="0" w:firstLine="0"/>
      </w:pPr>
      <w:r>
        <w:t>технической комиссии;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t xml:space="preserve">в) представителям граждан и их объединений - по их письменным </w:t>
      </w:r>
    </w:p>
    <w:p w:rsidR="00094701" w:rsidRDefault="00D62DEF">
      <w:pPr>
        <w:ind w:left="-15" w:right="0" w:firstLine="0"/>
      </w:pPr>
      <w:r>
        <w:t>запросам.</w:t>
      </w:r>
    </w:p>
    <w:p w:rsidR="00094701" w:rsidRDefault="00D62DEF">
      <w:pPr>
        <w:numPr>
          <w:ilvl w:val="0"/>
          <w:numId w:val="5"/>
        </w:numPr>
        <w:ind w:right="0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>
      <w:pPr>
        <w:numPr>
          <w:ilvl w:val="0"/>
          <w:numId w:val="5"/>
        </w:numPr>
        <w:ind w:right="0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>
      <w:pPr>
        <w:numPr>
          <w:ilvl w:val="0"/>
          <w:numId w:val="5"/>
        </w:numPr>
        <w:spacing w:after="954"/>
        <w:ind w:right="0"/>
      </w:pPr>
      <w:r>
        <w:lastRenderedPageBreak/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CA0938" w:rsidRDefault="00CA0938">
      <w:pPr>
        <w:spacing w:after="11" w:line="253" w:lineRule="auto"/>
        <w:ind w:left="10" w:right="-10" w:hanging="10"/>
        <w:jc w:val="right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t>Приложение № 1</w:t>
      </w:r>
    </w:p>
    <w:p w:rsidR="00CA0938" w:rsidRDefault="00D62DEF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сельского поселения</w:t>
      </w:r>
      <w:r>
        <w:rPr>
          <w:i/>
        </w:rPr>
        <w:t xml:space="preserve"> </w:t>
      </w:r>
      <w:r w:rsidR="00CA0938">
        <w:t xml:space="preserve"> от  17.02.2023 № 5</w:t>
      </w:r>
    </w:p>
    <w:p w:rsidR="00CA0938" w:rsidRDefault="00CA0938">
      <w:pPr>
        <w:spacing w:after="11" w:line="253" w:lineRule="auto"/>
        <w:ind w:left="3681" w:right="-10" w:hanging="10"/>
        <w:jc w:val="right"/>
      </w:pPr>
    </w:p>
    <w:p w:rsidR="00094701" w:rsidRDefault="00D62DEF" w:rsidP="00CA0938">
      <w:pPr>
        <w:spacing w:after="11" w:line="253" w:lineRule="auto"/>
        <w:ind w:left="3681" w:right="-10" w:hanging="10"/>
        <w:jc w:val="center"/>
      </w:pPr>
      <w:r>
        <w:t>АКТ ОСМОТРА</w:t>
      </w:r>
    </w:p>
    <w:p w:rsidR="00094701" w:rsidRDefault="00D62DEF" w:rsidP="00CA0938">
      <w:pPr>
        <w:ind w:left="2484" w:right="0" w:firstLine="0"/>
        <w:jc w:val="center"/>
      </w:pPr>
      <w:r>
        <w:t>объекта капитального строительства</w:t>
      </w:r>
    </w:p>
    <w:p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proofErr w:type="gramStart"/>
      <w:r>
        <w:t>в период с «__» ч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  <w:proofErr w:type="gramEnd"/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2</w:t>
      </w:r>
    </w:p>
    <w:p w:rsidR="00094701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proofErr w:type="spellStart"/>
      <w:r w:rsidR="00CA0938">
        <w:rPr>
          <w:i/>
        </w:rPr>
        <w:t>Плясоватского</w:t>
      </w:r>
      <w:proofErr w:type="spellEnd"/>
      <w:r w:rsidR="00CA0938">
        <w:rPr>
          <w:i/>
        </w:rPr>
        <w:t xml:space="preserve">  сельского поселения</w:t>
      </w:r>
      <w:r>
        <w:rPr>
          <w:i/>
        </w:rPr>
        <w:t xml:space="preserve"> </w:t>
      </w:r>
      <w:r>
        <w:t xml:space="preserve"> от</w:t>
      </w:r>
      <w:r w:rsidR="00CA0938">
        <w:t xml:space="preserve"> 17.02.2023г № 5</w:t>
      </w:r>
      <w:r>
        <w:t>УТВЕРЖДАЮ</w:t>
      </w:r>
    </w:p>
    <w:p w:rsidR="00094701" w:rsidRDefault="00D62DEF">
      <w:pPr>
        <w:spacing w:after="11" w:line="253" w:lineRule="auto"/>
        <w:ind w:left="10" w:right="487" w:hanging="10"/>
        <w:jc w:val="right"/>
      </w:pPr>
      <w:r>
        <w:t>глава (глава администрации)</w:t>
      </w:r>
    </w:p>
    <w:p w:rsidR="00094701" w:rsidRDefault="008B5496">
      <w:pPr>
        <w:spacing w:after="12"/>
        <w:ind w:left="4439" w:right="0" w:hanging="10"/>
        <w:jc w:val="center"/>
      </w:pPr>
      <w:proofErr w:type="spellStart"/>
      <w:r>
        <w:t>П</w:t>
      </w:r>
      <w:bookmarkStart w:id="0" w:name="_GoBack"/>
      <w:bookmarkEnd w:id="0"/>
      <w:r>
        <w:t>лясоватского</w:t>
      </w:r>
      <w:proofErr w:type="spellEnd"/>
      <w:r>
        <w:t xml:space="preserve"> сельского поселения</w:t>
      </w:r>
    </w:p>
    <w:p w:rsidR="00094701" w:rsidRDefault="00D62DEF">
      <w:pPr>
        <w:spacing w:line="259" w:lineRule="auto"/>
        <w:ind w:right="43" w:firstLine="0"/>
        <w:jc w:val="right"/>
      </w:pPr>
      <w:r>
        <w:t>_______________  _______________</w:t>
      </w:r>
      <w:r>
        <w:rPr>
          <w:sz w:val="24"/>
        </w:rPr>
        <w:t xml:space="preserve"> </w:t>
      </w:r>
    </w:p>
    <w:p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>в  составе: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>
      <w:pPr>
        <w:ind w:left="-15" w:right="0"/>
      </w:pPr>
      <w:r>
        <w:rPr>
          <w:b/>
        </w:rPr>
        <w:lastRenderedPageBreak/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Причины   и   последствия  нарушений  законодательства   о градостроительной деятельности на объекте капитального строительства.</w:t>
      </w:r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94701"/>
    <w:rsid w:val="005D2DC1"/>
    <w:rsid w:val="008B5496"/>
    <w:rsid w:val="00CA0938"/>
    <w:rsid w:val="00D62DEF"/>
    <w:rsid w:val="00D67A28"/>
    <w:rsid w:val="00E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Бувака Валентина Александровна</dc:creator>
  <cp:keywords/>
  <cp:lastModifiedBy>User</cp:lastModifiedBy>
  <cp:revision>5</cp:revision>
  <dcterms:created xsi:type="dcterms:W3CDTF">2023-02-07T05:35:00Z</dcterms:created>
  <dcterms:modified xsi:type="dcterms:W3CDTF">2023-02-17T11:32:00Z</dcterms:modified>
</cp:coreProperties>
</file>